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42EE0932" w14:paraId="0BCB4476" wp14:textId="52E89B6C">
      <w:pPr>
        <w:pStyle w:val="Normal"/>
      </w:pPr>
    </w:p>
    <w:p xmlns:wp14="http://schemas.microsoft.com/office/word/2010/wordml" w:rsidP="42EE0932" w14:paraId="501A6CF5" wp14:textId="5DD620D1">
      <w:pPr>
        <w:rPr>
          <w:rFonts w:ascii="Calibri" w:hAnsi="Calibri" w:eastAsia="Calibri" w:cs="Calibri"/>
          <w:noProof w:val="0"/>
          <w:sz w:val="24"/>
          <w:szCs w:val="24"/>
          <w:lang w:val="fr-FR"/>
        </w:rPr>
      </w:pPr>
      <w:r w:rsidRPr="42EE0932" w:rsidR="42EE0932">
        <w:rPr>
          <w:rFonts w:ascii="Calibri" w:hAnsi="Calibri" w:eastAsia="Calibri" w:cs="Calibri"/>
          <w:noProof w:val="0"/>
          <w:sz w:val="24"/>
          <w:szCs w:val="24"/>
          <w:lang w:val="fr-FR"/>
        </w:rPr>
        <w:t xml:space="preserve"> </w:t>
      </w:r>
      <w:r w:rsidR="42EE0932">
        <w:drawing>
          <wp:inline xmlns:wp14="http://schemas.microsoft.com/office/word/2010/wordprocessingDrawing" wp14:editId="46A7C995" wp14:anchorId="4160C847">
            <wp:extent cx="5216616" cy="4162425"/>
            <wp:effectExtent l="0" t="0" r="0" b="0"/>
            <wp:docPr id="2123123142" name="" title=""/>
            <wp:cNvGraphicFramePr>
              <a:graphicFrameLocks noChangeAspect="1"/>
            </wp:cNvGraphicFramePr>
            <a:graphic>
              <a:graphicData uri="http://schemas.openxmlformats.org/drawingml/2006/picture">
                <pic:pic>
                  <pic:nvPicPr>
                    <pic:cNvPr id="0" name=""/>
                    <pic:cNvPicPr/>
                  </pic:nvPicPr>
                  <pic:blipFill>
                    <a:blip r:embed="Rbded1a116ac7498d">
                      <a:extLst>
                        <a:ext xmlns:a="http://schemas.openxmlformats.org/drawingml/2006/main" uri="{28A0092B-C50C-407E-A947-70E740481C1C}">
                          <a14:useLocalDpi val="0"/>
                        </a:ext>
                      </a:extLst>
                    </a:blip>
                    <a:stretch>
                      <a:fillRect/>
                    </a:stretch>
                  </pic:blipFill>
                  <pic:spPr>
                    <a:xfrm>
                      <a:off x="0" y="0"/>
                      <a:ext cx="5216616" cy="4162425"/>
                    </a:xfrm>
                    <a:prstGeom prst="rect">
                      <a:avLst/>
                    </a:prstGeom>
                  </pic:spPr>
                </pic:pic>
              </a:graphicData>
            </a:graphic>
          </wp:inline>
        </w:drawing>
      </w:r>
    </w:p>
    <w:p xmlns:wp14="http://schemas.microsoft.com/office/word/2010/wordml" w14:paraId="23EDF39B" wp14:textId="49FA33E3">
      <w:r w:rsidRPr="42EE0932" w:rsidR="42EE0932">
        <w:rPr>
          <w:rFonts w:ascii="Calibri" w:hAnsi="Calibri" w:eastAsia="Calibri" w:cs="Calibri"/>
          <w:b w:val="1"/>
          <w:bCs w:val="1"/>
          <w:noProof w:val="0"/>
          <w:sz w:val="24"/>
          <w:szCs w:val="24"/>
          <w:lang w:val="fr-FR"/>
        </w:rPr>
        <w:t xml:space="preserve">Période d’arrivée : </w:t>
      </w:r>
    </w:p>
    <w:p xmlns:wp14="http://schemas.microsoft.com/office/word/2010/wordml" w:rsidP="42EE0932" w14:paraId="76FE657B" wp14:textId="29F08639">
      <w:pPr>
        <w:pStyle w:val="ListParagraph"/>
        <w:numPr>
          <w:ilvl w:val="0"/>
          <w:numId w:val="1"/>
        </w:numPr>
        <w:rPr>
          <w:rFonts w:ascii="Calibri" w:hAnsi="Calibri" w:eastAsia="Calibri" w:cs="Calibri"/>
          <w:noProof w:val="0"/>
          <w:sz w:val="22"/>
          <w:szCs w:val="22"/>
          <w:lang w:val="fr"/>
        </w:rPr>
      </w:pPr>
      <w:r w:rsidRPr="42EE0932" w:rsidR="42EE0932">
        <w:rPr>
          <w:rFonts w:ascii="Calibri" w:hAnsi="Calibri" w:eastAsia="Calibri" w:cs="Calibri"/>
          <w:noProof w:val="0"/>
          <w:sz w:val="22"/>
          <w:szCs w:val="22"/>
          <w:lang w:val="fr"/>
        </w:rPr>
        <w:t xml:space="preserve">Entrée des voitures à partir de la rue St-Cyril </w:t>
      </w:r>
    </w:p>
    <w:p xmlns:wp14="http://schemas.microsoft.com/office/word/2010/wordml" w:rsidP="42EE0932" w14:paraId="3433D6FF" wp14:textId="40D66F30">
      <w:pPr>
        <w:pStyle w:val="ListParagraph"/>
        <w:numPr>
          <w:ilvl w:val="0"/>
          <w:numId w:val="1"/>
        </w:numPr>
        <w:rPr>
          <w:rFonts w:ascii="Calibri" w:hAnsi="Calibri" w:eastAsia="Calibri" w:cs="Calibri"/>
          <w:noProof w:val="0"/>
          <w:sz w:val="22"/>
          <w:szCs w:val="22"/>
          <w:lang w:val="fr"/>
        </w:rPr>
      </w:pPr>
      <w:r w:rsidRPr="42EE0932" w:rsidR="42EE0932">
        <w:rPr>
          <w:rFonts w:ascii="Calibri" w:hAnsi="Calibri" w:eastAsia="Calibri" w:cs="Calibri"/>
          <w:noProof w:val="0"/>
          <w:sz w:val="22"/>
          <w:szCs w:val="22"/>
          <w:lang w:val="fr"/>
        </w:rPr>
        <w:t xml:space="preserve">Les voitures se stationnent dans le stationnement des parents et quittent dans le sens des flèches vertes </w:t>
      </w:r>
    </w:p>
    <w:p xmlns:wp14="http://schemas.microsoft.com/office/word/2010/wordml" w:rsidP="42EE0932" w14:paraId="43E51060" wp14:textId="04853057">
      <w:pPr>
        <w:pStyle w:val="ListParagraph"/>
        <w:numPr>
          <w:ilvl w:val="0"/>
          <w:numId w:val="1"/>
        </w:numPr>
        <w:rPr>
          <w:rFonts w:ascii="Calibri" w:hAnsi="Calibri" w:eastAsia="Calibri" w:cs="Calibri"/>
          <w:noProof w:val="0"/>
          <w:sz w:val="22"/>
          <w:szCs w:val="22"/>
          <w:lang w:val="fr"/>
        </w:rPr>
      </w:pPr>
      <w:r w:rsidRPr="42EE0932" w:rsidR="42EE0932">
        <w:rPr>
          <w:rFonts w:ascii="Calibri" w:hAnsi="Calibri" w:eastAsia="Calibri" w:cs="Calibri"/>
          <w:noProof w:val="0"/>
          <w:sz w:val="22"/>
          <w:szCs w:val="22"/>
          <w:lang w:val="fr"/>
        </w:rPr>
        <w:t>À partir de 7h15, les jeunes entrent par la porte rouge pour la Halte-NÉO où ils s’enregistrent à la table d’accueil</w:t>
      </w:r>
    </w:p>
    <w:p xmlns:wp14="http://schemas.microsoft.com/office/word/2010/wordml" w:rsidP="42EE0932" w14:paraId="5ECBAE60" wp14:textId="4E0DB928">
      <w:pPr>
        <w:pStyle w:val="ListParagraph"/>
        <w:numPr>
          <w:ilvl w:val="0"/>
          <w:numId w:val="1"/>
        </w:numPr>
        <w:rPr>
          <w:rFonts w:ascii="Calibri" w:hAnsi="Calibri" w:eastAsia="Calibri" w:cs="Calibri"/>
          <w:noProof w:val="0"/>
          <w:sz w:val="22"/>
          <w:szCs w:val="22"/>
          <w:lang w:val="fr"/>
        </w:rPr>
      </w:pPr>
      <w:r w:rsidRPr="42EE0932" w:rsidR="42EE0932">
        <w:rPr>
          <w:rFonts w:ascii="Calibri" w:hAnsi="Calibri" w:eastAsia="Calibri" w:cs="Calibri"/>
          <w:noProof w:val="0"/>
          <w:sz w:val="22"/>
          <w:szCs w:val="22"/>
          <w:lang w:val="fr"/>
        </w:rPr>
        <w:t xml:space="preserve">À partir de 8h45, les parents déposent les jeunes vis-à-vis la passerelle et ceux-ci passent sous la passerelle pour rejoindre le lieu de rassemblement où ils rejoindront leur groupe </w:t>
      </w:r>
    </w:p>
    <w:p xmlns:wp14="http://schemas.microsoft.com/office/word/2010/wordml" w:rsidP="42EE0932" w14:paraId="53CA9616" wp14:textId="50E3A749">
      <w:pPr>
        <w:jc w:val="both"/>
      </w:pPr>
      <w:r w:rsidRPr="42EE0932" w:rsidR="42EE0932">
        <w:rPr>
          <w:rFonts w:ascii="Calibri" w:hAnsi="Calibri" w:eastAsia="Calibri" w:cs="Calibri"/>
          <w:b w:val="1"/>
          <w:bCs w:val="1"/>
          <w:noProof w:val="0"/>
          <w:sz w:val="24"/>
          <w:szCs w:val="24"/>
          <w:lang w:val="fr"/>
        </w:rPr>
        <w:t>En cas de pluie</w:t>
      </w:r>
      <w:r w:rsidRPr="42EE0932" w:rsidR="42EE0932">
        <w:rPr>
          <w:rFonts w:ascii="Calibri" w:hAnsi="Calibri" w:eastAsia="Calibri" w:cs="Calibri"/>
          <w:noProof w:val="0"/>
          <w:sz w:val="24"/>
          <w:szCs w:val="24"/>
          <w:lang w:val="fr"/>
        </w:rPr>
        <w:t xml:space="preserve">, les jeunes entrent par la porte rouge pour rejoindre la grande salle qui sera le lieu de rassemblement </w:t>
      </w:r>
    </w:p>
    <w:p xmlns:wp14="http://schemas.microsoft.com/office/word/2010/wordml" w:rsidP="42EE0932" w14:paraId="426D5D8D" wp14:textId="5430E71E">
      <w:pPr>
        <w:jc w:val="both"/>
      </w:pPr>
      <w:r w:rsidRPr="42EE0932" w:rsidR="42EE0932">
        <w:rPr>
          <w:rFonts w:ascii="Calibri Light" w:hAnsi="Calibri Light" w:eastAsia="Calibri Light" w:cs="Calibri Light"/>
          <w:noProof w:val="0"/>
          <w:sz w:val="24"/>
          <w:szCs w:val="24"/>
          <w:lang w:val="fr"/>
        </w:rPr>
        <w:t xml:space="preserve"> </w:t>
      </w:r>
    </w:p>
    <w:p xmlns:wp14="http://schemas.microsoft.com/office/word/2010/wordml" w:rsidP="42EE0932" w14:paraId="73A75B0E" wp14:textId="5D148C3D">
      <w:pPr>
        <w:jc w:val="both"/>
      </w:pPr>
      <w:r w:rsidRPr="42EE0932" w:rsidR="42EE0932">
        <w:rPr>
          <w:rFonts w:ascii="Calibri Light" w:hAnsi="Calibri Light" w:eastAsia="Calibri Light" w:cs="Calibri Light"/>
          <w:b w:val="1"/>
          <w:bCs w:val="1"/>
          <w:noProof w:val="0"/>
          <w:sz w:val="24"/>
          <w:szCs w:val="24"/>
          <w:lang w:val="fr"/>
        </w:rPr>
        <w:t xml:space="preserve">Période de départ : </w:t>
      </w:r>
    </w:p>
    <w:p xmlns:wp14="http://schemas.microsoft.com/office/word/2010/wordml" w:rsidP="42EE0932" w14:paraId="686A06C1" wp14:textId="50539438">
      <w:pPr>
        <w:pStyle w:val="ListParagraph"/>
        <w:numPr>
          <w:ilvl w:val="0"/>
          <w:numId w:val="2"/>
        </w:numPr>
        <w:rPr>
          <w:rFonts w:ascii="Calibri" w:hAnsi="Calibri" w:eastAsia="Calibri" w:cs="Calibri"/>
          <w:noProof w:val="0"/>
          <w:sz w:val="22"/>
          <w:szCs w:val="22"/>
          <w:lang w:val="fr"/>
        </w:rPr>
      </w:pPr>
      <w:r w:rsidRPr="42EE0932" w:rsidR="42EE0932">
        <w:rPr>
          <w:rFonts w:ascii="Calibri" w:hAnsi="Calibri" w:eastAsia="Calibri" w:cs="Calibri"/>
          <w:noProof w:val="0"/>
          <w:sz w:val="22"/>
          <w:szCs w:val="22"/>
          <w:lang w:val="fr"/>
        </w:rPr>
        <w:t xml:space="preserve">Lors de la période de départ en fin de journée, soit entre 15h45 et 16h15, chaque personne qui vient chercher un enfant doit être autorisée sur la liste de départ de l’enfant </w:t>
      </w:r>
    </w:p>
    <w:p xmlns:wp14="http://schemas.microsoft.com/office/word/2010/wordml" w:rsidP="42EE0932" w14:paraId="1FE54328" wp14:textId="385BB478">
      <w:pPr>
        <w:pStyle w:val="ListParagraph"/>
        <w:numPr>
          <w:ilvl w:val="0"/>
          <w:numId w:val="2"/>
        </w:numPr>
        <w:rPr>
          <w:rFonts w:ascii="Calibri" w:hAnsi="Calibri" w:eastAsia="Calibri" w:cs="Calibri"/>
          <w:noProof w:val="0"/>
          <w:sz w:val="22"/>
          <w:szCs w:val="22"/>
          <w:lang w:val="fr"/>
        </w:rPr>
      </w:pPr>
      <w:r w:rsidRPr="42EE0932" w:rsidR="42EE0932">
        <w:rPr>
          <w:rFonts w:ascii="Calibri" w:hAnsi="Calibri" w:eastAsia="Calibri" w:cs="Calibri"/>
          <w:noProof w:val="0"/>
          <w:sz w:val="22"/>
          <w:szCs w:val="22"/>
          <w:lang w:val="fr"/>
        </w:rPr>
        <w:t xml:space="preserve">Les parents se rendront au site de rassemblement pour récupérer leur enfant dans leur groupe </w:t>
      </w:r>
    </w:p>
    <w:p xmlns:wp14="http://schemas.microsoft.com/office/word/2010/wordml" w:rsidP="42EE0932" w14:paraId="4EAB005D" wp14:textId="7EBC7BBA">
      <w:pPr>
        <w:pStyle w:val="ListParagraph"/>
        <w:numPr>
          <w:ilvl w:val="0"/>
          <w:numId w:val="2"/>
        </w:numPr>
        <w:rPr>
          <w:rFonts w:ascii="Calibri" w:hAnsi="Calibri" w:eastAsia="Calibri" w:cs="Calibri"/>
          <w:noProof w:val="0"/>
          <w:sz w:val="22"/>
          <w:szCs w:val="22"/>
          <w:lang w:val="fr-FR"/>
        </w:rPr>
      </w:pPr>
      <w:r w:rsidRPr="42EE0932" w:rsidR="42EE0932">
        <w:rPr>
          <w:rFonts w:ascii="Calibri" w:hAnsi="Calibri" w:eastAsia="Calibri" w:cs="Calibri"/>
          <w:noProof w:val="0"/>
          <w:sz w:val="22"/>
          <w:szCs w:val="22"/>
          <w:lang w:val="fr"/>
        </w:rPr>
        <w:t xml:space="preserve">Entre 16h15 et 16h20, il sera impossible de venir chercher votre enfant, puisqu’il s’agit </w:t>
      </w:r>
      <w:r w:rsidRPr="42EE0932" w:rsidR="42EE0932">
        <w:rPr>
          <w:rFonts w:ascii="Calibri" w:hAnsi="Calibri" w:eastAsia="Calibri" w:cs="Calibri"/>
          <w:noProof w:val="0"/>
          <w:sz w:val="22"/>
          <w:szCs w:val="22"/>
          <w:lang w:val="fr-FR"/>
        </w:rPr>
        <w:t xml:space="preserve">de la période de transition entre la fin de la journée et le début de la Halte-NÉO </w:t>
      </w:r>
    </w:p>
    <w:p xmlns:wp14="http://schemas.microsoft.com/office/word/2010/wordml" w:rsidP="42EE0932" w14:paraId="6AD71846" wp14:textId="424337A9">
      <w:pPr>
        <w:pStyle w:val="ListParagraph"/>
        <w:numPr>
          <w:ilvl w:val="0"/>
          <w:numId w:val="2"/>
        </w:numPr>
        <w:rPr>
          <w:rFonts w:ascii="Calibri" w:hAnsi="Calibri" w:eastAsia="Calibri" w:cs="Calibri"/>
          <w:noProof w:val="0"/>
          <w:sz w:val="22"/>
          <w:szCs w:val="22"/>
          <w:lang w:val="fr-FR"/>
        </w:rPr>
      </w:pPr>
      <w:r w:rsidRPr="42EE0932" w:rsidR="42EE0932">
        <w:rPr>
          <w:rFonts w:ascii="Calibri" w:hAnsi="Calibri" w:eastAsia="Calibri" w:cs="Calibri"/>
          <w:noProof w:val="0"/>
          <w:sz w:val="22"/>
          <w:szCs w:val="22"/>
          <w:lang w:val="fr-FR"/>
        </w:rPr>
        <w:t xml:space="preserve">À partir de 16h20, les enfants non-inscrits à la halte-NÉO vont pouvoir être récupérés à la table d’accueil située à la porte rouge. (Voir l’info-parent 2022 sur le site du Patro de L.évis) </w:t>
      </w:r>
    </w:p>
    <w:p xmlns:wp14="http://schemas.microsoft.com/office/word/2010/wordml" w:rsidP="42EE0932" w14:paraId="1929C738" wp14:textId="6D70AC05">
      <w:pPr>
        <w:pStyle w:val="ListParagraph"/>
        <w:numPr>
          <w:ilvl w:val="0"/>
          <w:numId w:val="2"/>
        </w:numPr>
        <w:rPr>
          <w:rFonts w:ascii="Calibri" w:hAnsi="Calibri" w:eastAsia="Calibri" w:cs="Calibri"/>
          <w:noProof w:val="0"/>
          <w:sz w:val="22"/>
          <w:szCs w:val="22"/>
          <w:lang w:val="fr-FR"/>
        </w:rPr>
      </w:pPr>
      <w:r w:rsidRPr="42EE0932" w:rsidR="42EE0932">
        <w:rPr>
          <w:rFonts w:ascii="Calibri" w:hAnsi="Calibri" w:eastAsia="Calibri" w:cs="Calibri"/>
          <w:noProof w:val="0"/>
          <w:sz w:val="22"/>
          <w:szCs w:val="22"/>
          <w:lang w:val="fr-FR"/>
        </w:rPr>
        <w:t>Les enfants qui vont à la halte-NÉO pourront être récupérés à la table d’accueil à la porte rouge jusqu’à 17h30.</w:t>
      </w:r>
    </w:p>
    <w:p xmlns:wp14="http://schemas.microsoft.com/office/word/2010/wordml" w:rsidP="42EE0932" w14:paraId="054E31BD" wp14:textId="11FD9EB4">
      <w:pPr>
        <w:rPr>
          <w:rFonts w:ascii="Calibri" w:hAnsi="Calibri" w:eastAsia="Calibri" w:cs="Calibri"/>
          <w:noProof w:val="0"/>
          <w:sz w:val="24"/>
          <w:szCs w:val="24"/>
          <w:lang w:val="fr-FR"/>
        </w:rPr>
      </w:pPr>
    </w:p>
    <w:p xmlns:wp14="http://schemas.microsoft.com/office/word/2010/wordml" w:rsidP="42EE0932" w14:paraId="3BFEFB25" wp14:textId="3E30140B">
      <w:pPr>
        <w:pStyle w:val="Normal"/>
      </w:pPr>
    </w:p>
    <w:sectPr>
      <w:pgSz w:w="11906" w:h="16838"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http://schemas.openxmlformats.org/wordprocessingml/2006/main">
  <w:abstractNum xmlns:w="http://schemas.openxmlformats.org/wordprocessingml/2006/main" w:abstractNumId="2">
    <w:nsid w:val="5c11102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nsid w:val="624ca8b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52561F8"/>
    <w:rsid w:val="42EE0932"/>
    <w:rsid w:val="752561F8"/>
    <w:rsid w:val="763BEBB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561F8"/>
  <w15:chartTrackingRefBased/>
  <w15:docId w15:val="{0E6BB85A-4BEF-4179-9A5D-2218771F874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5ee42f41d6a942be" Type="http://schemas.openxmlformats.org/officeDocument/2006/relationships/numbering" Target="numbering.xml"/><Relationship Id="Rbded1a116ac7498d" Type="http://schemas.openxmlformats.org/officeDocument/2006/relationships/image" Target="/media/image.png"/><Relationship Id="rId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79386A4B28184C83052465EE5C960F" ma:contentTypeVersion="16" ma:contentTypeDescription="Crée un document." ma:contentTypeScope="" ma:versionID="acc28ae1ba9d3e440c56dea227049e43">
  <xsd:schema xmlns:xsd="http://www.w3.org/2001/XMLSchema" xmlns:xs="http://www.w3.org/2001/XMLSchema" xmlns:p="http://schemas.microsoft.com/office/2006/metadata/properties" xmlns:ns2="fc18d7e0-c4e4-49e5-9a07-9c97d0aa84d3" xmlns:ns3="2938773d-51a6-4948-93ab-156746d225ec" targetNamespace="http://schemas.microsoft.com/office/2006/metadata/properties" ma:root="true" ma:fieldsID="4f65e32e96dce177c5de0fb96ab42881" ns2:_="" ns3:_="">
    <xsd:import namespace="fc18d7e0-c4e4-49e5-9a07-9c97d0aa84d3"/>
    <xsd:import namespace="2938773d-51a6-4948-93ab-156746d225e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DateTaken" minOccurs="0"/>
                <xsd:element ref="ns2:MediaServiceAutoKeyPoints" minOccurs="0"/>
                <xsd:element ref="ns2:MediaServiceKeyPoint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18d7e0-c4e4-49e5-9a07-9c97d0aa84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a9c61e05-fb69-48c2-9f1f-6fa6f1df326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938773d-51a6-4948-93ab-156746d225ec"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2ea2a0ad-2e23-4101-b196-3f99e1571e08}" ma:internalName="TaxCatchAll" ma:showField="CatchAllData" ma:web="2938773d-51a6-4948-93ab-156746d225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c18d7e0-c4e4-49e5-9a07-9c97d0aa84d3">
      <Terms xmlns="http://schemas.microsoft.com/office/infopath/2007/PartnerControls"/>
    </lcf76f155ced4ddcb4097134ff3c332f>
    <TaxCatchAll xmlns="2938773d-51a6-4948-93ab-156746d225ec" xsi:nil="true"/>
  </documentManagement>
</p:properties>
</file>

<file path=customXml/itemProps1.xml><?xml version="1.0" encoding="utf-8"?>
<ds:datastoreItem xmlns:ds="http://schemas.openxmlformats.org/officeDocument/2006/customXml" ds:itemID="{2DEB55C4-0FBE-42DF-B278-5892A286B015}"/>
</file>

<file path=customXml/itemProps2.xml><?xml version="1.0" encoding="utf-8"?>
<ds:datastoreItem xmlns:ds="http://schemas.openxmlformats.org/officeDocument/2006/customXml" ds:itemID="{DC5AF080-5D75-416C-9AB7-24DA18148F62}"/>
</file>

<file path=customXml/itemProps3.xml><?xml version="1.0" encoding="utf-8"?>
<ds:datastoreItem xmlns:ds="http://schemas.openxmlformats.org/officeDocument/2006/customXml" ds:itemID="{EE3C9A4C-F5C5-4799-B960-368C5D78337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Juliette Gagnon</dc:creator>
  <cp:keywords/>
  <dc:description/>
  <cp:lastModifiedBy>Juliette Gagnon</cp:lastModifiedBy>
  <dcterms:created xsi:type="dcterms:W3CDTF">2022-06-20T20:39:09Z</dcterms:created>
  <dcterms:modified xsi:type="dcterms:W3CDTF">2022-06-20T20:40:27Z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0x0101003F79386A4B28184C83052465EE5C960F</vt:lpwstr>
  </property>
</Properties>
</file>